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D4326" w:rsidRDefault="00E0210E" w:rsidP="00F4387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4326" w:rsidRPr="008D4326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Pr="008D4326">
        <w:rPr>
          <w:rFonts w:ascii="Times New Roman" w:hAnsi="Times New Roman" w:cs="Times New Roman"/>
          <w:sz w:val="28"/>
          <w:szCs w:val="28"/>
        </w:rPr>
        <w:t>дополнени</w:t>
      </w:r>
      <w:r w:rsidR="00385011" w:rsidRPr="008D4326">
        <w:rPr>
          <w:rFonts w:ascii="Times New Roman" w:hAnsi="Times New Roman" w:cs="Times New Roman"/>
          <w:sz w:val="28"/>
          <w:szCs w:val="28"/>
        </w:rPr>
        <w:t>я</w:t>
      </w:r>
      <w:r w:rsidRPr="008D4326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в </w:t>
      </w:r>
      <w:r w:rsidR="00C71697" w:rsidRPr="008D4326">
        <w:rPr>
          <w:rFonts w:ascii="Times New Roman" w:hAnsi="Times New Roman" w:cs="Times New Roman"/>
          <w:sz w:val="28"/>
          <w:szCs w:val="28"/>
        </w:rPr>
        <w:t>п</w:t>
      </w:r>
      <w:r w:rsidR="001B77E0" w:rsidRPr="008D4326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 </w:t>
      </w:r>
      <w:r w:rsidR="00C71697" w:rsidRPr="008D4326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16.04.2013 № 163-пп «О </w:t>
      </w:r>
      <w:r w:rsidR="00AC194C" w:rsidRPr="008D4326">
        <w:rPr>
          <w:rFonts w:ascii="Times New Roman" w:hAnsi="Times New Roman" w:cs="Times New Roman"/>
          <w:sz w:val="28"/>
          <w:szCs w:val="28"/>
        </w:rPr>
        <w:t>департаменте</w:t>
      </w:r>
      <w:r w:rsidR="00C71697" w:rsidRPr="008D4326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области»</w:t>
      </w:r>
    </w:p>
    <w:p w:rsidR="009F76D6" w:rsidRPr="008D4326" w:rsidRDefault="009F76D6" w:rsidP="00F43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6D6" w:rsidRPr="008D4326" w:rsidRDefault="009F76D6" w:rsidP="00F438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76D6" w:rsidRPr="008D4326" w:rsidRDefault="00F4387A" w:rsidP="00F438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t>П</w:t>
      </w:r>
      <w:r w:rsidR="009F76D6" w:rsidRPr="008D4326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9F76D6" w:rsidRPr="008D4326" w:rsidRDefault="009F76D6" w:rsidP="00F438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6D6" w:rsidRPr="008D4326" w:rsidRDefault="0044536C" w:rsidP="00F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52240" w:rsidRPr="008D4326">
        <w:rPr>
          <w:rFonts w:ascii="Times New Roman" w:hAnsi="Times New Roman" w:cs="Times New Roman"/>
          <w:sz w:val="28"/>
          <w:szCs w:val="28"/>
        </w:rPr>
        <w:t>п</w:t>
      </w:r>
      <w:r w:rsidRPr="008D4326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16.04.2013 № 163-пп «О </w:t>
      </w:r>
      <w:r w:rsidR="00AC194C" w:rsidRPr="008D4326">
        <w:rPr>
          <w:rFonts w:ascii="Times New Roman" w:hAnsi="Times New Roman" w:cs="Times New Roman"/>
          <w:sz w:val="28"/>
          <w:szCs w:val="28"/>
        </w:rPr>
        <w:t>департаменте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</w:t>
      </w:r>
      <w:r w:rsidR="00952240" w:rsidRPr="008D4326">
        <w:rPr>
          <w:rFonts w:ascii="Times New Roman" w:hAnsi="Times New Roman" w:cs="Times New Roman"/>
          <w:sz w:val="28"/>
          <w:szCs w:val="28"/>
        </w:rPr>
        <w:t xml:space="preserve">» </w:t>
      </w:r>
      <w:r w:rsidR="009F76D6" w:rsidRPr="008D4326">
        <w:rPr>
          <w:rFonts w:ascii="Times New Roman" w:hAnsi="Times New Roman" w:cs="Times New Roman"/>
          <w:sz w:val="28"/>
          <w:szCs w:val="28"/>
        </w:rPr>
        <w:t>следующ</w:t>
      </w:r>
      <w:r w:rsidR="00385011" w:rsidRPr="008D4326">
        <w:rPr>
          <w:rFonts w:ascii="Times New Roman" w:hAnsi="Times New Roman" w:cs="Times New Roman"/>
          <w:sz w:val="28"/>
          <w:szCs w:val="28"/>
        </w:rPr>
        <w:t>е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е </w:t>
      </w:r>
      <w:r w:rsidR="008D4326" w:rsidRPr="008D4326">
        <w:rPr>
          <w:rFonts w:ascii="Times New Roman" w:hAnsi="Times New Roman" w:cs="Times New Roman"/>
          <w:sz w:val="28"/>
          <w:szCs w:val="28"/>
        </w:rPr>
        <w:t xml:space="preserve">изменение и </w:t>
      </w:r>
      <w:r w:rsidR="00B61131" w:rsidRPr="008D4326">
        <w:rPr>
          <w:rFonts w:ascii="Times New Roman" w:hAnsi="Times New Roman" w:cs="Times New Roman"/>
          <w:sz w:val="28"/>
          <w:szCs w:val="28"/>
        </w:rPr>
        <w:t>дополнени</w:t>
      </w:r>
      <w:r w:rsidR="00385011" w:rsidRPr="008D4326">
        <w:rPr>
          <w:rFonts w:ascii="Times New Roman" w:hAnsi="Times New Roman" w:cs="Times New Roman"/>
          <w:sz w:val="28"/>
          <w:szCs w:val="28"/>
        </w:rPr>
        <w:t>е</w:t>
      </w:r>
      <w:r w:rsidR="009F76D6" w:rsidRPr="008D4326">
        <w:rPr>
          <w:rFonts w:ascii="Times New Roman" w:hAnsi="Times New Roman" w:cs="Times New Roman"/>
          <w:sz w:val="28"/>
          <w:szCs w:val="28"/>
        </w:rPr>
        <w:t>:</w:t>
      </w:r>
    </w:p>
    <w:p w:rsidR="008D4326" w:rsidRPr="008D4326" w:rsidRDefault="008D4326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4326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8D4326">
        <w:rPr>
          <w:rFonts w:ascii="Times New Roman" w:eastAsia="Calibri" w:hAnsi="Times New Roman" w:cs="Times New Roman"/>
          <w:sz w:val="28"/>
          <w:szCs w:val="28"/>
          <w:lang w:eastAsia="en-US"/>
        </w:rPr>
        <w:t>2 изложить в следующей редакции:</w:t>
      </w:r>
    </w:p>
    <w:p w:rsidR="008D4326" w:rsidRPr="008D4326" w:rsidRDefault="008D4326" w:rsidP="008D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4326">
        <w:rPr>
          <w:rFonts w:ascii="Times New Roman" w:eastAsia="Calibri" w:hAnsi="Times New Roman" w:cs="Times New Roman"/>
          <w:sz w:val="28"/>
          <w:szCs w:val="28"/>
          <w:lang w:eastAsia="en-US"/>
        </w:rPr>
        <w:t>«2. Установить предельную численность работников департамента по охране и использованию объектов животного мира правительства Еврейской автономной области в количестве 16 человек, в том числе 14 человек, замещающих должности государственной гражданской службы Еврейской автономной области.».</w:t>
      </w:r>
    </w:p>
    <w:p w:rsidR="00A649C5" w:rsidRPr="008D4326" w:rsidRDefault="008D4326" w:rsidP="00F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t>1.2. Пункт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 6 дополнить</w:t>
      </w:r>
      <w:r w:rsidR="00B61131" w:rsidRPr="008D4326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9F76D6" w:rsidRPr="008D432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61131" w:rsidRPr="008D4326">
        <w:rPr>
          <w:rFonts w:ascii="Times New Roman" w:hAnsi="Times New Roman" w:cs="Times New Roman"/>
          <w:sz w:val="28"/>
          <w:szCs w:val="28"/>
        </w:rPr>
        <w:t>его содержания</w:t>
      </w:r>
      <w:r w:rsidR="009F76D6" w:rsidRPr="008D4326">
        <w:rPr>
          <w:rFonts w:ascii="Times New Roman" w:hAnsi="Times New Roman" w:cs="Times New Roman"/>
          <w:sz w:val="28"/>
          <w:szCs w:val="28"/>
        </w:rPr>
        <w:t>:</w:t>
      </w:r>
    </w:p>
    <w:p w:rsidR="00921131" w:rsidRPr="008D4326" w:rsidRDefault="00240026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326">
        <w:rPr>
          <w:rFonts w:ascii="Times New Roman" w:hAnsi="Times New Roman" w:cs="Times New Roman"/>
          <w:sz w:val="28"/>
          <w:szCs w:val="28"/>
        </w:rPr>
        <w:t>«</w:t>
      </w:r>
      <w:r w:rsidR="00A649C5" w:rsidRPr="008D4326">
        <w:rPr>
          <w:rFonts w:ascii="Times New Roman" w:hAnsi="Times New Roman" w:cs="Times New Roman"/>
          <w:sz w:val="28"/>
          <w:szCs w:val="28"/>
        </w:rPr>
        <w:t xml:space="preserve">- </w:t>
      </w:r>
      <w:r w:rsidR="0044536C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органом исполнительной власти Еврейской автономной области, </w:t>
      </w:r>
      <w:r w:rsidR="00921131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на рассмотрение заявок на получение комплексных экологических разрешений </w:t>
      </w:r>
      <w:r w:rsidR="002C75B0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предмет соответствия установленным требованиям в порядке, предусмотренном </w:t>
      </w:r>
      <w:hyperlink r:id="rId6" w:history="1">
        <w:r w:rsidR="002C75B0" w:rsidRPr="008D43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19 статьи 31.1</w:t>
        </w:r>
      </w:hyperlink>
      <w:r w:rsidR="002C75B0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10.01.2002 № 7-ФЗ «Об охране окружающей среды» </w:t>
      </w:r>
      <w:r w:rsidR="001F30B6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1131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соблюдения требований законодательства Российской Федерации об особо охраняемых природных территориях в случае размещения объекта </w:t>
      </w:r>
      <w:r w:rsidR="001F30B6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921131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особо охраняемых природных территори</w:t>
      </w:r>
      <w:r w:rsidR="002C75B0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921131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регионального значения или охранных зон особо охраняемых природных территори</w:t>
      </w:r>
      <w:r w:rsidR="002C75B0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921131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регионального значения, а также рассмотрения вопросов в рамках переданных полномочий </w:t>
      </w:r>
      <w:r w:rsidR="001F30B6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921131" w:rsidRPr="008D432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охраны и использования объектов животного мира, в сфере организации, регулирования и охраны водных биологических ресурсов, охоты и сохранения охотничьих ресурсов.».</w:t>
      </w:r>
    </w:p>
    <w:p w:rsidR="009F76D6" w:rsidRPr="008D4326" w:rsidRDefault="00952240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F76D6" w:rsidRPr="008D432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8D4326" w:rsidRPr="008D43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за исключением подпункта 1.1 пункта 1 настоящего постановления.</w:t>
      </w:r>
    </w:p>
    <w:p w:rsidR="008D4326" w:rsidRPr="008D4326" w:rsidRDefault="008D4326" w:rsidP="008D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26">
        <w:rPr>
          <w:rFonts w:ascii="Times New Roman" w:hAnsi="Times New Roman" w:cs="Times New Roman"/>
          <w:sz w:val="28"/>
          <w:szCs w:val="28"/>
        </w:rPr>
        <w:t>П</w:t>
      </w:r>
      <w:r w:rsidRPr="008D4326">
        <w:rPr>
          <w:rFonts w:ascii="Times New Roman" w:hAnsi="Times New Roman" w:cs="Times New Roman"/>
          <w:sz w:val="28"/>
          <w:szCs w:val="28"/>
        </w:rPr>
        <w:t>одпункта 1.1 пункта 1 настоящего постановления</w:t>
      </w:r>
      <w:r w:rsidRPr="008D4326">
        <w:rPr>
          <w:rFonts w:ascii="Times New Roman" w:hAnsi="Times New Roman" w:cs="Times New Roman"/>
          <w:sz w:val="28"/>
          <w:szCs w:val="28"/>
        </w:rPr>
        <w:t xml:space="preserve"> </w:t>
      </w:r>
      <w:r w:rsidRPr="008D4326">
        <w:rPr>
          <w:rFonts w:ascii="Times New Roman" w:hAnsi="Times New Roman" w:cs="Times New Roman"/>
          <w:sz w:val="28"/>
          <w:szCs w:val="28"/>
        </w:rPr>
        <w:t>вступает в силу</w:t>
      </w:r>
      <w:r w:rsidRPr="008D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8D4326">
        <w:rPr>
          <w:rFonts w:ascii="Times New Roman" w:hAnsi="Times New Roman" w:cs="Times New Roman"/>
          <w:sz w:val="28"/>
          <w:szCs w:val="28"/>
        </w:rPr>
        <w:t>с 01 сентября 2021 года</w:t>
      </w:r>
      <w:r w:rsidRPr="008D4326">
        <w:rPr>
          <w:rFonts w:ascii="Times New Roman" w:hAnsi="Times New Roman" w:cs="Times New Roman"/>
          <w:sz w:val="28"/>
          <w:szCs w:val="28"/>
        </w:rPr>
        <w:t>.</w:t>
      </w:r>
    </w:p>
    <w:p w:rsidR="00F301FD" w:rsidRPr="008D4326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8D4326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B0" w:rsidRPr="008D4326" w:rsidRDefault="002C75B0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8D4326" w:rsidRDefault="00F301FD" w:rsidP="00F4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326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F301FD" w:rsidRPr="008D4326" w:rsidSect="00F301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9B" w:rsidRDefault="00D1679B" w:rsidP="00F301FD">
      <w:pPr>
        <w:spacing w:after="0" w:line="240" w:lineRule="auto"/>
      </w:pPr>
      <w:r>
        <w:separator/>
      </w:r>
    </w:p>
  </w:endnote>
  <w:endnote w:type="continuationSeparator" w:id="0">
    <w:p w:rsidR="00D1679B" w:rsidRDefault="00D1679B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9B" w:rsidRDefault="00D1679B" w:rsidP="00F301FD">
      <w:pPr>
        <w:spacing w:after="0" w:line="240" w:lineRule="auto"/>
      </w:pPr>
      <w:r>
        <w:separator/>
      </w:r>
    </w:p>
  </w:footnote>
  <w:footnote w:type="continuationSeparator" w:id="0">
    <w:p w:rsidR="00D1679B" w:rsidRDefault="00D1679B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3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75199"/>
    <w:rsid w:val="000B7199"/>
    <w:rsid w:val="000E2FEC"/>
    <w:rsid w:val="001535C1"/>
    <w:rsid w:val="001B77E0"/>
    <w:rsid w:val="001F30B6"/>
    <w:rsid w:val="00200E0D"/>
    <w:rsid w:val="00224710"/>
    <w:rsid w:val="00240026"/>
    <w:rsid w:val="00280587"/>
    <w:rsid w:val="00284BD6"/>
    <w:rsid w:val="002C75B0"/>
    <w:rsid w:val="00360C34"/>
    <w:rsid w:val="00385011"/>
    <w:rsid w:val="004154DD"/>
    <w:rsid w:val="00441CE2"/>
    <w:rsid w:val="0044536C"/>
    <w:rsid w:val="00590481"/>
    <w:rsid w:val="005A13B9"/>
    <w:rsid w:val="005C564A"/>
    <w:rsid w:val="00621F99"/>
    <w:rsid w:val="00701C62"/>
    <w:rsid w:val="0082352A"/>
    <w:rsid w:val="008D4326"/>
    <w:rsid w:val="00921131"/>
    <w:rsid w:val="00942E7B"/>
    <w:rsid w:val="00951613"/>
    <w:rsid w:val="00952240"/>
    <w:rsid w:val="009F1044"/>
    <w:rsid w:val="009F76D6"/>
    <w:rsid w:val="00A649C5"/>
    <w:rsid w:val="00AC194C"/>
    <w:rsid w:val="00B61131"/>
    <w:rsid w:val="00BE3CBB"/>
    <w:rsid w:val="00C10AC6"/>
    <w:rsid w:val="00C206B7"/>
    <w:rsid w:val="00C71697"/>
    <w:rsid w:val="00D1591A"/>
    <w:rsid w:val="00D1679B"/>
    <w:rsid w:val="00DA480C"/>
    <w:rsid w:val="00DF0288"/>
    <w:rsid w:val="00E0210E"/>
    <w:rsid w:val="00E034CB"/>
    <w:rsid w:val="00E645DD"/>
    <w:rsid w:val="00F301FD"/>
    <w:rsid w:val="00F4387A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EC53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2C2F3D371F2C6BB95F75967AD1108552B2F29BA56D22BCBA38398E77C70E30AA83B49F2D2BB890728AF7B5C4ACA9B93A198CBED0F624755c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29</cp:revision>
  <cp:lastPrinted>2021-05-19T05:56:00Z</cp:lastPrinted>
  <dcterms:created xsi:type="dcterms:W3CDTF">2020-12-18T05:01:00Z</dcterms:created>
  <dcterms:modified xsi:type="dcterms:W3CDTF">2021-06-11T00:24:00Z</dcterms:modified>
</cp:coreProperties>
</file>